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EB" w:rsidRDefault="009C34EB" w:rsidP="00025995">
      <w:pPr>
        <w:jc w:val="center"/>
        <w:rPr>
          <w:sz w:val="20"/>
          <w:szCs w:val="20"/>
        </w:rPr>
      </w:pPr>
    </w:p>
    <w:p w:rsidR="00B07CAA" w:rsidRPr="009C34EB" w:rsidRDefault="00AA76F1" w:rsidP="00025995">
      <w:pPr>
        <w:jc w:val="center"/>
        <w:rPr>
          <w:sz w:val="24"/>
          <w:szCs w:val="24"/>
        </w:rPr>
      </w:pPr>
      <w:r w:rsidRPr="009C34EB">
        <w:rPr>
          <w:sz w:val="24"/>
          <w:szCs w:val="24"/>
        </w:rPr>
        <w:t>1911 2</w:t>
      </w:r>
      <w:r w:rsidRPr="009C34EB">
        <w:rPr>
          <w:sz w:val="24"/>
          <w:szCs w:val="24"/>
          <w:vertAlign w:val="superscript"/>
        </w:rPr>
        <w:t>nd</w:t>
      </w:r>
      <w:r w:rsidRPr="009C34EB">
        <w:rPr>
          <w:sz w:val="24"/>
          <w:szCs w:val="24"/>
        </w:rPr>
        <w:t xml:space="preserve"> Gen Bushing Instructions</w:t>
      </w:r>
    </w:p>
    <w:p w:rsidR="009C34EB" w:rsidRPr="009C34EB" w:rsidRDefault="009C34EB" w:rsidP="00025995">
      <w:pPr>
        <w:jc w:val="center"/>
        <w:rPr>
          <w:sz w:val="24"/>
          <w:szCs w:val="24"/>
        </w:rPr>
      </w:pPr>
    </w:p>
    <w:p w:rsidR="00AA76F1" w:rsidRPr="009C34EB" w:rsidRDefault="00AA76F1">
      <w:pPr>
        <w:rPr>
          <w:sz w:val="24"/>
          <w:szCs w:val="24"/>
        </w:rPr>
      </w:pPr>
      <w:r w:rsidRPr="009C34EB">
        <w:rPr>
          <w:sz w:val="24"/>
          <w:szCs w:val="24"/>
        </w:rPr>
        <w:t>The American Classic Arms 2</w:t>
      </w:r>
      <w:r w:rsidRPr="009C34EB">
        <w:rPr>
          <w:sz w:val="24"/>
          <w:szCs w:val="24"/>
          <w:vertAlign w:val="superscript"/>
        </w:rPr>
        <w:t>nd</w:t>
      </w:r>
      <w:r w:rsidRPr="009C34EB">
        <w:rPr>
          <w:sz w:val="24"/>
          <w:szCs w:val="24"/>
        </w:rPr>
        <w:t xml:space="preserve"> Gen Bushing is installed in the same manner as a traditional 1911 barrel bushing.</w:t>
      </w:r>
    </w:p>
    <w:p w:rsidR="009C34EB" w:rsidRPr="009C34EB" w:rsidRDefault="009C34EB">
      <w:pPr>
        <w:rPr>
          <w:sz w:val="24"/>
          <w:szCs w:val="24"/>
        </w:rPr>
      </w:pPr>
    </w:p>
    <w:p w:rsidR="00B07CAA" w:rsidRPr="009C34EB" w:rsidRDefault="00B07CAA" w:rsidP="00B07CAA">
      <w:pPr>
        <w:jc w:val="center"/>
        <w:rPr>
          <w:sz w:val="24"/>
          <w:szCs w:val="24"/>
        </w:rPr>
      </w:pPr>
      <w:r w:rsidRPr="009C34EB">
        <w:rPr>
          <w:sz w:val="24"/>
          <w:szCs w:val="24"/>
        </w:rPr>
        <w:t xml:space="preserve">Please read the following </w:t>
      </w:r>
      <w:r w:rsidR="00CC25A7" w:rsidRPr="009C34EB">
        <w:rPr>
          <w:sz w:val="24"/>
          <w:szCs w:val="24"/>
        </w:rPr>
        <w:t xml:space="preserve">COMPLETELY </w:t>
      </w:r>
      <w:r w:rsidRPr="009C34EB">
        <w:rPr>
          <w:sz w:val="24"/>
          <w:szCs w:val="24"/>
        </w:rPr>
        <w:t>before starting.</w:t>
      </w:r>
    </w:p>
    <w:p w:rsidR="009C34EB" w:rsidRPr="009C34EB" w:rsidRDefault="009C34EB" w:rsidP="00B07CAA">
      <w:pPr>
        <w:jc w:val="center"/>
        <w:rPr>
          <w:sz w:val="24"/>
          <w:szCs w:val="24"/>
        </w:rPr>
      </w:pPr>
    </w:p>
    <w:p w:rsidR="00AA76F1" w:rsidRPr="009C34EB" w:rsidRDefault="00AA76F1">
      <w:pPr>
        <w:rPr>
          <w:sz w:val="24"/>
          <w:szCs w:val="24"/>
        </w:rPr>
      </w:pPr>
      <w:r w:rsidRPr="009C34EB">
        <w:rPr>
          <w:sz w:val="24"/>
          <w:szCs w:val="24"/>
        </w:rPr>
        <w:t>Start as always by inspecting your 1911 handgun</w:t>
      </w:r>
      <w:r w:rsidR="00B07CAA" w:rsidRPr="009C34EB">
        <w:rPr>
          <w:sz w:val="24"/>
          <w:szCs w:val="24"/>
        </w:rPr>
        <w:t>,</w:t>
      </w:r>
      <w:r w:rsidRPr="009C34EB">
        <w:rPr>
          <w:sz w:val="24"/>
          <w:szCs w:val="24"/>
        </w:rPr>
        <w:t xml:space="preserve"> insuring that the magazine is removed and that the chamber </w:t>
      </w:r>
      <w:r w:rsidR="007F0D39" w:rsidRPr="009C34EB">
        <w:rPr>
          <w:sz w:val="24"/>
          <w:szCs w:val="24"/>
        </w:rPr>
        <w:t>is empty. NEVER</w:t>
      </w:r>
      <w:r w:rsidRPr="009C34EB">
        <w:rPr>
          <w:sz w:val="24"/>
          <w:szCs w:val="24"/>
        </w:rPr>
        <w:t xml:space="preserve"> have ANY ammunition in your work space including loaded magazines.</w:t>
      </w:r>
    </w:p>
    <w:p w:rsidR="00AA76F1" w:rsidRPr="009C34EB" w:rsidRDefault="00397B0D">
      <w:pPr>
        <w:rPr>
          <w:sz w:val="24"/>
          <w:szCs w:val="24"/>
        </w:rPr>
      </w:pPr>
      <w:r w:rsidRPr="009C34EB">
        <w:rPr>
          <w:sz w:val="24"/>
          <w:szCs w:val="24"/>
        </w:rPr>
        <w:t>Every accidental discharge</w:t>
      </w:r>
      <w:r w:rsidR="00AA76F1" w:rsidRPr="009C34EB">
        <w:rPr>
          <w:sz w:val="24"/>
          <w:szCs w:val="24"/>
        </w:rPr>
        <w:t xml:space="preserve"> happens with a weapon that was believed to be empty. Please never hesitate to check and check again.</w:t>
      </w:r>
    </w:p>
    <w:p w:rsidR="00AA76F1" w:rsidRPr="009C34EB" w:rsidRDefault="00AA76F1">
      <w:pPr>
        <w:rPr>
          <w:sz w:val="24"/>
          <w:szCs w:val="24"/>
        </w:rPr>
      </w:pPr>
      <w:r w:rsidRPr="009C34EB">
        <w:rPr>
          <w:sz w:val="24"/>
          <w:szCs w:val="24"/>
        </w:rPr>
        <w:t xml:space="preserve">With an empty pistol release the slide to the </w:t>
      </w:r>
      <w:r w:rsidR="00AB54E3" w:rsidRPr="009C34EB">
        <w:rPr>
          <w:sz w:val="24"/>
          <w:szCs w:val="24"/>
        </w:rPr>
        <w:t>full forward (battery) position. Lock the thumb safety to the safe position.</w:t>
      </w:r>
    </w:p>
    <w:p w:rsidR="00AB54E3" w:rsidRPr="009C34EB" w:rsidRDefault="00AB54E3">
      <w:pPr>
        <w:rPr>
          <w:sz w:val="24"/>
          <w:szCs w:val="24"/>
        </w:rPr>
      </w:pPr>
      <w:r w:rsidRPr="009C34EB">
        <w:rPr>
          <w:sz w:val="24"/>
          <w:szCs w:val="24"/>
        </w:rPr>
        <w:t xml:space="preserve">The barrel bushing is now able to be removed (if your pistol has a full length guide rod refer to your owner’s manual) from any standard 1911.  Wearing </w:t>
      </w:r>
      <w:r w:rsidR="004A794E" w:rsidRPr="009C34EB">
        <w:rPr>
          <w:sz w:val="24"/>
          <w:szCs w:val="24"/>
        </w:rPr>
        <w:t xml:space="preserve">proper </w:t>
      </w:r>
      <w:r w:rsidRPr="009C34EB">
        <w:rPr>
          <w:sz w:val="24"/>
          <w:szCs w:val="24"/>
        </w:rPr>
        <w:t>safety glasses hold the pistol with the muzzle pointing at the ceiling.</w:t>
      </w:r>
    </w:p>
    <w:p w:rsidR="00AB54E3" w:rsidRPr="009C34EB" w:rsidRDefault="00AB54E3">
      <w:pPr>
        <w:rPr>
          <w:sz w:val="24"/>
          <w:szCs w:val="24"/>
        </w:rPr>
      </w:pPr>
      <w:r w:rsidRPr="009C34EB">
        <w:rPr>
          <w:sz w:val="24"/>
          <w:szCs w:val="24"/>
        </w:rPr>
        <w:t>While pushing down on the recoil spring plug the barrel bushing can be rotated clockwise.  CAREFULL!!! As the recoil plug will want to come flying out</w:t>
      </w:r>
      <w:r w:rsidR="00AF24D4" w:rsidRPr="009C34EB">
        <w:rPr>
          <w:sz w:val="24"/>
          <w:szCs w:val="24"/>
        </w:rPr>
        <w:t xml:space="preserve"> once the bushing clears the plug. Carefully allow the plug to come up and </w:t>
      </w:r>
      <w:r w:rsidR="00B07CAA" w:rsidRPr="009C34EB">
        <w:rPr>
          <w:sz w:val="24"/>
          <w:szCs w:val="24"/>
        </w:rPr>
        <w:t>out, remove it with the spring.</w:t>
      </w:r>
    </w:p>
    <w:p w:rsidR="00AF24D4" w:rsidRPr="009C34EB" w:rsidRDefault="00AF24D4">
      <w:pPr>
        <w:rPr>
          <w:sz w:val="24"/>
          <w:szCs w:val="24"/>
        </w:rPr>
      </w:pPr>
      <w:r w:rsidRPr="009C34EB">
        <w:rPr>
          <w:sz w:val="24"/>
          <w:szCs w:val="24"/>
        </w:rPr>
        <w:t>NOTE…</w:t>
      </w:r>
      <w:r w:rsidR="00325358" w:rsidRPr="009C34EB">
        <w:rPr>
          <w:sz w:val="24"/>
          <w:szCs w:val="24"/>
        </w:rPr>
        <w:t xml:space="preserve"> </w:t>
      </w:r>
      <w:r w:rsidRPr="009C34EB">
        <w:rPr>
          <w:sz w:val="24"/>
          <w:szCs w:val="24"/>
        </w:rPr>
        <w:t>If you are stuck at this point because the barrel bushing is too hard to move</w:t>
      </w:r>
      <w:r w:rsidR="003D3B61" w:rsidRPr="009C34EB">
        <w:rPr>
          <w:sz w:val="24"/>
          <w:szCs w:val="24"/>
        </w:rPr>
        <w:t>,</w:t>
      </w:r>
      <w:r w:rsidRPr="009C34EB">
        <w:rPr>
          <w:sz w:val="24"/>
          <w:szCs w:val="24"/>
        </w:rPr>
        <w:t xml:space="preserve"> a 1911 barrel bushing wrench should be used.  After fitting the wrench over the bushing it will need to be pushed down to effectively depress the plug. Once the plug is depressed turn the wrench clockwise maintaining pressure against the plug which will be trying to spring out when the bushing </w:t>
      </w:r>
      <w:r w:rsidR="003A4BBD" w:rsidRPr="009C34EB">
        <w:rPr>
          <w:sz w:val="24"/>
          <w:szCs w:val="24"/>
        </w:rPr>
        <w:t xml:space="preserve">clears it. Carefully allow the plug to come out </w:t>
      </w:r>
      <w:r w:rsidR="00B07CAA" w:rsidRPr="009C34EB">
        <w:rPr>
          <w:sz w:val="24"/>
          <w:szCs w:val="24"/>
        </w:rPr>
        <w:t>and remove it and the spring.</w:t>
      </w:r>
    </w:p>
    <w:p w:rsidR="003A4BBD" w:rsidRPr="009C34EB" w:rsidRDefault="003A4BBD">
      <w:pPr>
        <w:rPr>
          <w:sz w:val="24"/>
          <w:szCs w:val="24"/>
        </w:rPr>
      </w:pPr>
      <w:r w:rsidRPr="009C34EB">
        <w:rPr>
          <w:sz w:val="24"/>
          <w:szCs w:val="24"/>
        </w:rPr>
        <w:t>With the plug and spring removed turn the bushing counterclockwise. You will find the bushing has a lug that will clear the slide allowing it to be removed. Remove the bushing.</w:t>
      </w:r>
    </w:p>
    <w:p w:rsidR="003A4BBD" w:rsidRPr="009C34EB" w:rsidRDefault="003A4BBD">
      <w:pPr>
        <w:rPr>
          <w:sz w:val="24"/>
          <w:szCs w:val="24"/>
        </w:rPr>
      </w:pPr>
      <w:r w:rsidRPr="009C34EB">
        <w:rPr>
          <w:sz w:val="24"/>
          <w:szCs w:val="24"/>
        </w:rPr>
        <w:t>Place your 1911 2</w:t>
      </w:r>
      <w:r w:rsidRPr="009C34EB">
        <w:rPr>
          <w:sz w:val="24"/>
          <w:szCs w:val="24"/>
          <w:vertAlign w:val="superscript"/>
        </w:rPr>
        <w:t>nd</w:t>
      </w:r>
      <w:r w:rsidRPr="009C34EB">
        <w:rPr>
          <w:sz w:val="24"/>
          <w:szCs w:val="24"/>
        </w:rPr>
        <w:t xml:space="preserve"> Gen bushing over the barrel aligned so that the lug is positioned to go down into the slide.  You will find that the bushing needs a good </w:t>
      </w:r>
      <w:r w:rsidR="00B07CAA" w:rsidRPr="009C34EB">
        <w:rPr>
          <w:sz w:val="24"/>
          <w:szCs w:val="24"/>
        </w:rPr>
        <w:t xml:space="preserve">smack to seat over the barrel.  To do </w:t>
      </w:r>
      <w:r w:rsidR="00B07CAA" w:rsidRPr="009C34EB">
        <w:rPr>
          <w:sz w:val="24"/>
          <w:szCs w:val="24"/>
        </w:rPr>
        <w:lastRenderedPageBreak/>
        <w:t>this, firmly hold the pistol with the muzzle pointed at the ceiling</w:t>
      </w:r>
      <w:r w:rsidR="009F7208" w:rsidRPr="009C34EB">
        <w:rPr>
          <w:sz w:val="24"/>
          <w:szCs w:val="24"/>
        </w:rPr>
        <w:t xml:space="preserve"> and with the palm of your free hand slap your palm down on the bushing.  A new spring may be a little stiff and take several tries.</w:t>
      </w:r>
    </w:p>
    <w:p w:rsidR="009F7208" w:rsidRPr="009C34EB" w:rsidRDefault="009F7208">
      <w:pPr>
        <w:rPr>
          <w:sz w:val="24"/>
          <w:szCs w:val="24"/>
        </w:rPr>
      </w:pPr>
      <w:r w:rsidRPr="009C34EB">
        <w:rPr>
          <w:sz w:val="24"/>
          <w:szCs w:val="24"/>
        </w:rPr>
        <w:t>Once the bushing is seated on the barrel rotate it clockwise turning the bushing lug into the recess on the slide.</w:t>
      </w:r>
    </w:p>
    <w:p w:rsidR="00325358" w:rsidRPr="009C34EB" w:rsidRDefault="009F7208">
      <w:pPr>
        <w:rPr>
          <w:sz w:val="24"/>
          <w:szCs w:val="24"/>
        </w:rPr>
      </w:pPr>
      <w:r w:rsidRPr="009C34EB">
        <w:rPr>
          <w:sz w:val="24"/>
          <w:szCs w:val="24"/>
        </w:rPr>
        <w:t>Replace the spring ensuring that it seats over the recoil spring guide. Place the plug over the end of the spring</w:t>
      </w:r>
      <w:r w:rsidR="00CC25A7" w:rsidRPr="009C34EB">
        <w:rPr>
          <w:sz w:val="24"/>
          <w:szCs w:val="24"/>
        </w:rPr>
        <w:t xml:space="preserve"> and press the plug into the slide.  When the plug has been pressed in deep enough into the slide rotate the bushing counterclockwise so that it locks the plug in the seated position against the bushing.</w:t>
      </w:r>
      <w:r w:rsidR="00397B0D" w:rsidRPr="009C34EB">
        <w:rPr>
          <w:sz w:val="24"/>
          <w:szCs w:val="24"/>
        </w:rPr>
        <w:t xml:space="preserve">  You have now completed the installation.</w:t>
      </w:r>
    </w:p>
    <w:p w:rsidR="00325358" w:rsidRPr="009C34EB" w:rsidRDefault="00325358">
      <w:pPr>
        <w:rPr>
          <w:sz w:val="24"/>
          <w:szCs w:val="24"/>
        </w:rPr>
      </w:pPr>
      <w:r w:rsidRPr="009C34EB">
        <w:rPr>
          <w:sz w:val="24"/>
          <w:szCs w:val="24"/>
        </w:rPr>
        <w:t xml:space="preserve">For additional help please go to </w:t>
      </w:r>
      <w:hyperlink r:id="rId5" w:history="1">
        <w:r w:rsidRPr="009C34EB">
          <w:rPr>
            <w:rStyle w:val="Hyperlink"/>
            <w:sz w:val="24"/>
            <w:szCs w:val="24"/>
          </w:rPr>
          <w:t>www.AmericanClassicArms.com</w:t>
        </w:r>
      </w:hyperlink>
      <w:r w:rsidRPr="009C34EB">
        <w:rPr>
          <w:sz w:val="24"/>
          <w:szCs w:val="24"/>
        </w:rPr>
        <w:t xml:space="preserve"> and view the instructional videos.</w:t>
      </w:r>
      <w:bookmarkStart w:id="0" w:name="_GoBack"/>
      <w:bookmarkEnd w:id="0"/>
    </w:p>
    <w:sectPr w:rsidR="00325358" w:rsidRPr="009C3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F1"/>
    <w:rsid w:val="00025995"/>
    <w:rsid w:val="00323183"/>
    <w:rsid w:val="00325358"/>
    <w:rsid w:val="00397B0D"/>
    <w:rsid w:val="003A4BBD"/>
    <w:rsid w:val="003D3B61"/>
    <w:rsid w:val="003D6E79"/>
    <w:rsid w:val="00471294"/>
    <w:rsid w:val="004A794E"/>
    <w:rsid w:val="007F0D39"/>
    <w:rsid w:val="009C34EB"/>
    <w:rsid w:val="009F7208"/>
    <w:rsid w:val="00AA76F1"/>
    <w:rsid w:val="00AB54E3"/>
    <w:rsid w:val="00AF24D4"/>
    <w:rsid w:val="00B07CAA"/>
    <w:rsid w:val="00CC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3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ClassicAr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2016-09-27T20:32:00Z</cp:lastPrinted>
  <dcterms:created xsi:type="dcterms:W3CDTF">2016-10-05T19:53:00Z</dcterms:created>
  <dcterms:modified xsi:type="dcterms:W3CDTF">2016-10-05T19:53:00Z</dcterms:modified>
</cp:coreProperties>
</file>